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B3C" w:rsidRPr="00906EAD" w:rsidRDefault="00906EAD" w:rsidP="00906EAD">
      <w:pPr>
        <w:pStyle w:val="NoSpacing"/>
        <w:jc w:val="center"/>
        <w:rPr>
          <w:rFonts w:ascii="Century Gothic" w:hAnsi="Century Gothic"/>
          <w:sz w:val="20"/>
          <w:szCs w:val="20"/>
        </w:rPr>
      </w:pPr>
      <w:r w:rsidRPr="00906EAD">
        <w:rPr>
          <w:rFonts w:ascii="Century Gothic" w:hAnsi="Century Gothic"/>
          <w:sz w:val="20"/>
          <w:szCs w:val="20"/>
        </w:rPr>
        <w:t>Republic of the Philippines</w:t>
      </w:r>
    </w:p>
    <w:p w:rsidR="00906EAD" w:rsidRPr="00906EAD" w:rsidRDefault="00906EAD" w:rsidP="00906EAD">
      <w:pPr>
        <w:pStyle w:val="NoSpacing"/>
        <w:jc w:val="center"/>
        <w:rPr>
          <w:rFonts w:ascii="Century Gothic" w:hAnsi="Century Gothic"/>
          <w:sz w:val="20"/>
          <w:szCs w:val="20"/>
        </w:rPr>
      </w:pPr>
      <w:r w:rsidRPr="00906EAD">
        <w:rPr>
          <w:rFonts w:ascii="Century Gothic" w:hAnsi="Century Gothic"/>
          <w:sz w:val="20"/>
          <w:szCs w:val="20"/>
        </w:rPr>
        <w:t>Province of Iloilo</w:t>
      </w:r>
    </w:p>
    <w:p w:rsidR="00906EAD" w:rsidRPr="00906EAD" w:rsidRDefault="00906EAD" w:rsidP="00906EAD">
      <w:pPr>
        <w:pStyle w:val="NoSpacing"/>
        <w:jc w:val="center"/>
        <w:rPr>
          <w:rFonts w:ascii="Century Gothic" w:hAnsi="Century Gothic"/>
          <w:b/>
          <w:sz w:val="20"/>
          <w:szCs w:val="20"/>
        </w:rPr>
      </w:pPr>
      <w:r w:rsidRPr="00906EAD">
        <w:rPr>
          <w:rFonts w:ascii="Century Gothic" w:hAnsi="Century Gothic"/>
          <w:b/>
          <w:sz w:val="20"/>
          <w:szCs w:val="20"/>
        </w:rPr>
        <w:t>MUNICIPALITY OF MIAGAO</w:t>
      </w:r>
    </w:p>
    <w:p w:rsidR="00906EAD" w:rsidRPr="00906EAD" w:rsidRDefault="00906EAD" w:rsidP="00906EAD">
      <w:pPr>
        <w:pStyle w:val="NoSpacing"/>
        <w:jc w:val="center"/>
        <w:rPr>
          <w:rFonts w:ascii="Century Gothic" w:hAnsi="Century Gothic"/>
          <w:sz w:val="20"/>
          <w:szCs w:val="20"/>
        </w:rPr>
      </w:pPr>
      <w:r w:rsidRPr="00906EAD">
        <w:rPr>
          <w:rFonts w:ascii="Century Gothic" w:hAnsi="Century Gothic"/>
          <w:sz w:val="20"/>
          <w:szCs w:val="20"/>
        </w:rPr>
        <w:t>-</w:t>
      </w:r>
      <w:proofErr w:type="spellStart"/>
      <w:proofErr w:type="gramStart"/>
      <w:r w:rsidRPr="00906EAD">
        <w:rPr>
          <w:rFonts w:ascii="Century Gothic" w:hAnsi="Century Gothic"/>
          <w:sz w:val="20"/>
          <w:szCs w:val="20"/>
        </w:rPr>
        <w:t>oOo</w:t>
      </w:r>
      <w:proofErr w:type="spellEnd"/>
      <w:proofErr w:type="gramEnd"/>
      <w:r w:rsidRPr="00906EAD">
        <w:rPr>
          <w:rFonts w:ascii="Century Gothic" w:hAnsi="Century Gothic"/>
          <w:sz w:val="20"/>
          <w:szCs w:val="20"/>
        </w:rPr>
        <w:t>-</w:t>
      </w:r>
    </w:p>
    <w:p w:rsidR="00906EAD" w:rsidRPr="00906EAD" w:rsidRDefault="00906EAD" w:rsidP="00906EAD">
      <w:pPr>
        <w:pStyle w:val="NoSpacing"/>
        <w:jc w:val="center"/>
        <w:rPr>
          <w:rFonts w:ascii="Century Gothic" w:hAnsi="Century Gothic"/>
          <w:b/>
          <w:sz w:val="20"/>
          <w:szCs w:val="20"/>
        </w:rPr>
      </w:pPr>
      <w:r w:rsidRPr="00906EAD">
        <w:rPr>
          <w:rFonts w:ascii="Century Gothic" w:hAnsi="Century Gothic"/>
          <w:b/>
          <w:sz w:val="20"/>
          <w:szCs w:val="20"/>
        </w:rPr>
        <w:t>COMMUNICATION GROUP</w:t>
      </w:r>
    </w:p>
    <w:p w:rsidR="00906EAD" w:rsidRPr="00906EAD" w:rsidRDefault="00906EAD" w:rsidP="00906EAD">
      <w:pPr>
        <w:pStyle w:val="NoSpacing"/>
        <w:jc w:val="right"/>
        <w:rPr>
          <w:rFonts w:ascii="Century Gothic" w:hAnsi="Century Gothic"/>
          <w:sz w:val="20"/>
          <w:szCs w:val="20"/>
        </w:rPr>
      </w:pPr>
      <w:r w:rsidRPr="00906EAD">
        <w:rPr>
          <w:rFonts w:ascii="Century Gothic" w:hAnsi="Century Gothic"/>
          <w:sz w:val="20"/>
          <w:szCs w:val="20"/>
        </w:rPr>
        <w:t>28 APRIL 2020</w:t>
      </w:r>
    </w:p>
    <w:p w:rsidR="00906EAD" w:rsidRPr="00906EAD" w:rsidRDefault="00906EAD" w:rsidP="00906EAD">
      <w:pPr>
        <w:pStyle w:val="NoSpacing"/>
        <w:rPr>
          <w:rFonts w:ascii="Century Gothic" w:hAnsi="Century Gothic"/>
          <w:sz w:val="20"/>
          <w:szCs w:val="20"/>
        </w:rPr>
      </w:pPr>
      <w:r w:rsidRPr="00906EAD">
        <w:rPr>
          <w:rFonts w:ascii="Century Gothic" w:hAnsi="Century Gothic"/>
          <w:sz w:val="20"/>
          <w:szCs w:val="20"/>
        </w:rPr>
        <w:t>FROM:</w:t>
      </w:r>
      <w:r w:rsidRPr="00906EAD">
        <w:rPr>
          <w:rFonts w:ascii="Century Gothic" w:hAnsi="Century Gothic"/>
          <w:sz w:val="20"/>
          <w:szCs w:val="20"/>
        </w:rPr>
        <w:tab/>
      </w:r>
      <w:r w:rsidRPr="00906EAD">
        <w:rPr>
          <w:rFonts w:ascii="Century Gothic" w:hAnsi="Century Gothic"/>
          <w:sz w:val="20"/>
          <w:szCs w:val="20"/>
        </w:rPr>
        <w:tab/>
        <w:t>GOV. ARTHUR R. DEFENSOR, JR.</w:t>
      </w:r>
    </w:p>
    <w:p w:rsidR="00906EAD" w:rsidRPr="00906EAD" w:rsidRDefault="00906EAD" w:rsidP="00906EAD">
      <w:pPr>
        <w:pStyle w:val="NoSpacing"/>
        <w:rPr>
          <w:rFonts w:ascii="Century Gothic" w:hAnsi="Century Gothic"/>
          <w:sz w:val="20"/>
          <w:szCs w:val="20"/>
        </w:rPr>
      </w:pPr>
      <w:r w:rsidRPr="00906EAD">
        <w:rPr>
          <w:rFonts w:ascii="Century Gothic" w:hAnsi="Century Gothic"/>
          <w:sz w:val="20"/>
          <w:szCs w:val="20"/>
        </w:rPr>
        <w:t>TO:</w:t>
      </w:r>
      <w:r w:rsidRPr="00906EAD">
        <w:rPr>
          <w:rFonts w:ascii="Century Gothic" w:hAnsi="Century Gothic"/>
          <w:sz w:val="20"/>
          <w:szCs w:val="20"/>
        </w:rPr>
        <w:tab/>
      </w:r>
      <w:r w:rsidRPr="00906EAD">
        <w:rPr>
          <w:rFonts w:ascii="Century Gothic" w:hAnsi="Century Gothic"/>
          <w:sz w:val="20"/>
          <w:szCs w:val="20"/>
        </w:rPr>
        <w:tab/>
        <w:t>HON. MAYOR MACARIO N. NAPULAN, MD</w:t>
      </w:r>
    </w:p>
    <w:p w:rsidR="00906EAD" w:rsidRPr="00906EAD" w:rsidRDefault="00906EAD" w:rsidP="00906EAD">
      <w:pPr>
        <w:pStyle w:val="NoSpacing"/>
        <w:rPr>
          <w:rFonts w:ascii="Century Gothic" w:hAnsi="Century Gothic"/>
          <w:sz w:val="20"/>
          <w:szCs w:val="20"/>
        </w:rPr>
      </w:pPr>
      <w:r w:rsidRPr="00906EAD">
        <w:rPr>
          <w:rFonts w:ascii="Century Gothic" w:hAnsi="Century Gothic"/>
          <w:sz w:val="20"/>
          <w:szCs w:val="20"/>
        </w:rPr>
        <w:t>CN:</w:t>
      </w:r>
      <w:r w:rsidRPr="00906EAD">
        <w:rPr>
          <w:rFonts w:ascii="Century Gothic" w:hAnsi="Century Gothic"/>
          <w:sz w:val="20"/>
          <w:szCs w:val="20"/>
        </w:rPr>
        <w:tab/>
      </w:r>
      <w:r w:rsidRPr="00906EAD">
        <w:rPr>
          <w:rFonts w:ascii="Century Gothic" w:hAnsi="Century Gothic"/>
          <w:sz w:val="20"/>
          <w:szCs w:val="20"/>
        </w:rPr>
        <w:tab/>
        <w:t>CAP-2020-480</w:t>
      </w:r>
    </w:p>
    <w:p w:rsidR="00906EAD" w:rsidRPr="00906EAD" w:rsidRDefault="00906EAD" w:rsidP="00906EAD">
      <w:pPr>
        <w:pStyle w:val="NoSpacing"/>
        <w:rPr>
          <w:rFonts w:ascii="Century Gothic" w:hAnsi="Century Gothic"/>
          <w:sz w:val="20"/>
          <w:szCs w:val="20"/>
        </w:rPr>
      </w:pPr>
    </w:p>
    <w:p w:rsidR="00906EAD" w:rsidRPr="00906EAD" w:rsidRDefault="00906EAD" w:rsidP="00906EAD">
      <w:pPr>
        <w:pStyle w:val="NoSpacing"/>
        <w:jc w:val="center"/>
        <w:rPr>
          <w:rFonts w:ascii="Century Gothic" w:hAnsi="Century Gothic"/>
          <w:b/>
          <w:i/>
          <w:sz w:val="20"/>
          <w:szCs w:val="20"/>
          <w:u w:val="single"/>
        </w:rPr>
      </w:pPr>
      <w:r w:rsidRPr="00906EAD">
        <w:rPr>
          <w:rFonts w:ascii="Century Gothic" w:hAnsi="Century Gothic"/>
          <w:b/>
          <w:i/>
          <w:sz w:val="20"/>
          <w:szCs w:val="20"/>
          <w:u w:val="single"/>
        </w:rPr>
        <w:t>ATTN: MUNICIPAL AGRICULTURIST</w:t>
      </w:r>
    </w:p>
    <w:p w:rsidR="00906EAD" w:rsidRPr="00906EAD" w:rsidRDefault="00906EAD" w:rsidP="00906EAD">
      <w:pPr>
        <w:pStyle w:val="NoSpacing"/>
        <w:jc w:val="center"/>
        <w:rPr>
          <w:rFonts w:ascii="Century Gothic" w:hAnsi="Century Gothic"/>
          <w:b/>
          <w:i/>
          <w:sz w:val="20"/>
          <w:szCs w:val="20"/>
          <w:u w:val="single"/>
        </w:rPr>
      </w:pPr>
    </w:p>
    <w:p w:rsidR="00906EAD" w:rsidRPr="00906EAD" w:rsidRDefault="00906EAD" w:rsidP="00906EAD">
      <w:pPr>
        <w:pStyle w:val="NoSpacing"/>
        <w:jc w:val="center"/>
        <w:rPr>
          <w:rFonts w:ascii="Century Gothic" w:hAnsi="Century Gothic"/>
          <w:sz w:val="20"/>
          <w:szCs w:val="20"/>
        </w:rPr>
      </w:pPr>
      <w:r w:rsidRPr="00906EAD">
        <w:rPr>
          <w:rFonts w:ascii="Century Gothic" w:hAnsi="Century Gothic"/>
          <w:sz w:val="20"/>
          <w:szCs w:val="20"/>
          <w:u w:val="single"/>
        </w:rPr>
        <w:t>TEXT OF THE MESSAGE</w:t>
      </w:r>
    </w:p>
    <w:p w:rsidR="00906EAD" w:rsidRPr="00906EAD" w:rsidRDefault="00906EAD" w:rsidP="00906EAD">
      <w:pPr>
        <w:pStyle w:val="NoSpacing"/>
        <w:jc w:val="both"/>
        <w:rPr>
          <w:rFonts w:ascii="Century Gothic" w:hAnsi="Century Gothic"/>
          <w:sz w:val="20"/>
          <w:szCs w:val="20"/>
        </w:rPr>
      </w:pPr>
    </w:p>
    <w:p w:rsidR="00906EAD" w:rsidRPr="00906EAD" w:rsidRDefault="00906EAD" w:rsidP="00906EAD">
      <w:pPr>
        <w:pStyle w:val="NoSpacing"/>
        <w:jc w:val="both"/>
        <w:rPr>
          <w:rFonts w:ascii="Century Gothic" w:hAnsi="Century Gothic"/>
          <w:sz w:val="20"/>
          <w:szCs w:val="20"/>
        </w:rPr>
      </w:pPr>
      <w:r w:rsidRPr="00906EAD">
        <w:rPr>
          <w:rFonts w:ascii="Century Gothic" w:hAnsi="Century Gothic"/>
          <w:sz w:val="20"/>
          <w:szCs w:val="20"/>
        </w:rPr>
        <w:t xml:space="preserve">PLEASE SEND YOUR MUNICIPAL AGRICULTURIST TO ATTEND EMERGENCY MEETING RE: DA’S PROGRAM ON “AHON LAHAT, PAGKAING SAPAT (ALPAS) LABAN SA COVID-19” ON TUESDAY, MAY 5, 2020, 9:00 AM AT THE MUNICIPAL AGRICULTURE OFFICE, OTON, </w:t>
      </w:r>
      <w:proofErr w:type="gramStart"/>
      <w:r w:rsidRPr="00906EAD">
        <w:rPr>
          <w:rFonts w:ascii="Century Gothic" w:hAnsi="Century Gothic"/>
          <w:sz w:val="20"/>
          <w:szCs w:val="20"/>
        </w:rPr>
        <w:t>ILOILO</w:t>
      </w:r>
      <w:proofErr w:type="gramEnd"/>
      <w:r w:rsidRPr="00906EAD">
        <w:rPr>
          <w:rFonts w:ascii="Century Gothic" w:hAnsi="Century Gothic"/>
          <w:sz w:val="20"/>
          <w:szCs w:val="20"/>
        </w:rPr>
        <w:t xml:space="preserve"> PD PLEASE FOLLOW STRICTLY HEALTH PROTOCOLS PD TAR PD</w:t>
      </w:r>
    </w:p>
    <w:p w:rsidR="00906EAD" w:rsidRPr="00906EAD" w:rsidRDefault="00906EAD" w:rsidP="00906EAD">
      <w:pPr>
        <w:pStyle w:val="NoSpacing"/>
        <w:jc w:val="both"/>
        <w:rPr>
          <w:rFonts w:ascii="Century Gothic" w:hAnsi="Century Gothic"/>
          <w:sz w:val="20"/>
          <w:szCs w:val="20"/>
        </w:rPr>
      </w:pPr>
    </w:p>
    <w:p w:rsidR="00906EAD" w:rsidRPr="00906EAD" w:rsidRDefault="00906EAD" w:rsidP="00906EAD">
      <w:pPr>
        <w:pStyle w:val="NoSpacing"/>
        <w:rPr>
          <w:rFonts w:ascii="Century Gothic" w:hAnsi="Century Gothic"/>
          <w:sz w:val="20"/>
          <w:szCs w:val="20"/>
        </w:rPr>
      </w:pPr>
      <w:r w:rsidRPr="00906EAD">
        <w:rPr>
          <w:rFonts w:ascii="Century Gothic" w:hAnsi="Century Gothic"/>
          <w:sz w:val="20"/>
          <w:szCs w:val="20"/>
        </w:rPr>
        <w:t>TX EPELIPCIA CAP 0920</w:t>
      </w:r>
      <w:r w:rsidR="00C55021">
        <w:rPr>
          <w:rFonts w:ascii="Century Gothic" w:hAnsi="Century Gothic"/>
          <w:sz w:val="20"/>
          <w:szCs w:val="20"/>
        </w:rPr>
        <w:t>H</w:t>
      </w:r>
    </w:p>
    <w:p w:rsidR="00906EAD" w:rsidRPr="00906EAD" w:rsidRDefault="00906EAD" w:rsidP="00906EAD">
      <w:pPr>
        <w:pStyle w:val="NoSpacing"/>
        <w:rPr>
          <w:rFonts w:ascii="Century Gothic" w:hAnsi="Century Gothic"/>
          <w:sz w:val="20"/>
          <w:szCs w:val="20"/>
        </w:rPr>
      </w:pPr>
      <w:r w:rsidRPr="00906EAD">
        <w:rPr>
          <w:rFonts w:ascii="Century Gothic" w:hAnsi="Century Gothic"/>
          <w:sz w:val="20"/>
          <w:szCs w:val="20"/>
        </w:rPr>
        <w:t>RX MORENO/</w:t>
      </w:r>
      <w:r w:rsidR="00C55021">
        <w:rPr>
          <w:rFonts w:ascii="Century Gothic" w:hAnsi="Century Gothic"/>
          <w:sz w:val="20"/>
          <w:szCs w:val="20"/>
        </w:rPr>
        <w:t>W</w:t>
      </w:r>
      <w:r w:rsidRPr="00906EAD">
        <w:rPr>
          <w:rFonts w:ascii="Century Gothic" w:hAnsi="Century Gothic"/>
          <w:sz w:val="20"/>
          <w:szCs w:val="20"/>
        </w:rPr>
        <w:t>EAVER</w:t>
      </w:r>
    </w:p>
    <w:p w:rsidR="00906EAD" w:rsidRDefault="00906EAD">
      <w:pPr>
        <w:rPr>
          <w:rFonts w:ascii="Century Gothic" w:hAnsi="Century Gothic"/>
          <w:sz w:val="20"/>
          <w:szCs w:val="20"/>
        </w:rPr>
      </w:pPr>
    </w:p>
    <w:p w:rsidR="0044177A" w:rsidRDefault="0044177A">
      <w:pPr>
        <w:rPr>
          <w:rFonts w:ascii="Century Gothic" w:hAnsi="Century Gothic"/>
          <w:sz w:val="20"/>
          <w:szCs w:val="20"/>
        </w:rPr>
      </w:pPr>
    </w:p>
    <w:p w:rsidR="00791E29" w:rsidRDefault="00791E29">
      <w:pPr>
        <w:rPr>
          <w:rFonts w:ascii="Century Gothic" w:hAnsi="Century Gothic"/>
          <w:sz w:val="20"/>
          <w:szCs w:val="20"/>
        </w:rPr>
      </w:pPr>
    </w:p>
    <w:p w:rsidR="00791E29" w:rsidRDefault="00791E29">
      <w:pPr>
        <w:rPr>
          <w:rFonts w:ascii="Century Gothic" w:hAnsi="Century Gothic"/>
          <w:sz w:val="20"/>
          <w:szCs w:val="20"/>
        </w:rPr>
      </w:pPr>
    </w:p>
    <w:p w:rsidR="00791E29" w:rsidRDefault="00791E29">
      <w:pPr>
        <w:rPr>
          <w:rFonts w:ascii="Century Gothic" w:hAnsi="Century Gothic"/>
          <w:sz w:val="20"/>
          <w:szCs w:val="20"/>
        </w:rPr>
      </w:pPr>
    </w:p>
    <w:p w:rsidR="00791E29" w:rsidRDefault="00791E29">
      <w:pPr>
        <w:rPr>
          <w:rFonts w:ascii="Century Gothic" w:hAnsi="Century Gothic"/>
          <w:sz w:val="20"/>
          <w:szCs w:val="20"/>
        </w:rPr>
      </w:pPr>
    </w:p>
    <w:p w:rsidR="00791E29" w:rsidRDefault="00791E29">
      <w:pPr>
        <w:rPr>
          <w:rFonts w:ascii="Century Gothic" w:hAnsi="Century Gothic"/>
          <w:sz w:val="20"/>
          <w:szCs w:val="20"/>
        </w:rPr>
      </w:pPr>
    </w:p>
    <w:p w:rsidR="00791E29" w:rsidRDefault="00791E29">
      <w:pPr>
        <w:rPr>
          <w:rFonts w:ascii="Century Gothic" w:hAnsi="Century Gothic"/>
          <w:sz w:val="20"/>
          <w:szCs w:val="20"/>
        </w:rPr>
      </w:pPr>
    </w:p>
    <w:p w:rsidR="00791E29" w:rsidRDefault="00791E29">
      <w:pPr>
        <w:rPr>
          <w:rFonts w:ascii="Century Gothic" w:hAnsi="Century Gothic"/>
          <w:sz w:val="20"/>
          <w:szCs w:val="20"/>
        </w:rPr>
      </w:pPr>
    </w:p>
    <w:p w:rsidR="00791E29" w:rsidRDefault="00791E29">
      <w:pPr>
        <w:rPr>
          <w:rFonts w:ascii="Century Gothic" w:hAnsi="Century Gothic"/>
          <w:sz w:val="20"/>
          <w:szCs w:val="20"/>
        </w:rPr>
      </w:pPr>
    </w:p>
    <w:p w:rsidR="00791E29" w:rsidRDefault="00791E29">
      <w:pPr>
        <w:rPr>
          <w:rFonts w:ascii="Century Gothic" w:hAnsi="Century Gothic"/>
          <w:sz w:val="20"/>
          <w:szCs w:val="20"/>
        </w:rPr>
      </w:pPr>
    </w:p>
    <w:p w:rsidR="00791E29" w:rsidRDefault="00791E29">
      <w:pPr>
        <w:rPr>
          <w:rFonts w:ascii="Century Gothic" w:hAnsi="Century Gothic"/>
          <w:sz w:val="20"/>
          <w:szCs w:val="20"/>
        </w:rPr>
      </w:pPr>
    </w:p>
    <w:p w:rsidR="00791E29" w:rsidRDefault="00791E29">
      <w:pPr>
        <w:rPr>
          <w:rFonts w:ascii="Century Gothic" w:hAnsi="Century Gothic"/>
          <w:sz w:val="20"/>
          <w:szCs w:val="20"/>
        </w:rPr>
      </w:pPr>
    </w:p>
    <w:p w:rsidR="00791E29" w:rsidRDefault="00791E29">
      <w:pPr>
        <w:rPr>
          <w:rFonts w:ascii="Century Gothic" w:hAnsi="Century Gothic"/>
          <w:sz w:val="20"/>
          <w:szCs w:val="20"/>
        </w:rPr>
      </w:pPr>
    </w:p>
    <w:p w:rsidR="00791E29" w:rsidRDefault="00791E29">
      <w:pPr>
        <w:rPr>
          <w:rFonts w:ascii="Century Gothic" w:hAnsi="Century Gothic"/>
          <w:sz w:val="20"/>
          <w:szCs w:val="20"/>
        </w:rPr>
      </w:pPr>
    </w:p>
    <w:p w:rsidR="00791E29" w:rsidRDefault="00791E29">
      <w:pPr>
        <w:rPr>
          <w:rFonts w:ascii="Century Gothic" w:hAnsi="Century Gothic"/>
          <w:sz w:val="20"/>
          <w:szCs w:val="20"/>
        </w:rPr>
      </w:pPr>
    </w:p>
    <w:p w:rsidR="00791E29" w:rsidRPr="00906EAD" w:rsidRDefault="00791E29" w:rsidP="00791E29">
      <w:pPr>
        <w:pStyle w:val="NoSpacing"/>
        <w:jc w:val="center"/>
        <w:rPr>
          <w:rFonts w:ascii="Century Gothic" w:hAnsi="Century Gothic"/>
          <w:sz w:val="20"/>
          <w:szCs w:val="20"/>
        </w:rPr>
      </w:pPr>
      <w:r w:rsidRPr="00906EAD">
        <w:rPr>
          <w:rFonts w:ascii="Century Gothic" w:hAnsi="Century Gothic"/>
          <w:sz w:val="20"/>
          <w:szCs w:val="20"/>
        </w:rPr>
        <w:lastRenderedPageBreak/>
        <w:t>Republic of the Philippines</w:t>
      </w:r>
    </w:p>
    <w:p w:rsidR="00791E29" w:rsidRPr="00906EAD" w:rsidRDefault="00791E29" w:rsidP="00791E29">
      <w:pPr>
        <w:pStyle w:val="NoSpacing"/>
        <w:jc w:val="center"/>
        <w:rPr>
          <w:rFonts w:ascii="Century Gothic" w:hAnsi="Century Gothic"/>
          <w:sz w:val="20"/>
          <w:szCs w:val="20"/>
        </w:rPr>
      </w:pPr>
      <w:r w:rsidRPr="00906EAD">
        <w:rPr>
          <w:rFonts w:ascii="Century Gothic" w:hAnsi="Century Gothic"/>
          <w:sz w:val="20"/>
          <w:szCs w:val="20"/>
        </w:rPr>
        <w:t>Province of Iloilo</w:t>
      </w:r>
    </w:p>
    <w:p w:rsidR="00791E29" w:rsidRPr="00906EAD" w:rsidRDefault="00791E29" w:rsidP="00791E29">
      <w:pPr>
        <w:pStyle w:val="NoSpacing"/>
        <w:jc w:val="center"/>
        <w:rPr>
          <w:rFonts w:ascii="Century Gothic" w:hAnsi="Century Gothic"/>
          <w:b/>
          <w:sz w:val="20"/>
          <w:szCs w:val="20"/>
        </w:rPr>
      </w:pPr>
      <w:r w:rsidRPr="00906EAD">
        <w:rPr>
          <w:rFonts w:ascii="Century Gothic" w:hAnsi="Century Gothic"/>
          <w:b/>
          <w:sz w:val="20"/>
          <w:szCs w:val="20"/>
        </w:rPr>
        <w:t>MUNICIPALITY OF MIAGAO</w:t>
      </w:r>
    </w:p>
    <w:p w:rsidR="00791E29" w:rsidRPr="00906EAD" w:rsidRDefault="00791E29" w:rsidP="00791E29">
      <w:pPr>
        <w:pStyle w:val="NoSpacing"/>
        <w:jc w:val="center"/>
        <w:rPr>
          <w:rFonts w:ascii="Century Gothic" w:hAnsi="Century Gothic"/>
          <w:sz w:val="20"/>
          <w:szCs w:val="20"/>
        </w:rPr>
      </w:pPr>
      <w:r w:rsidRPr="00906EAD">
        <w:rPr>
          <w:rFonts w:ascii="Century Gothic" w:hAnsi="Century Gothic"/>
          <w:sz w:val="20"/>
          <w:szCs w:val="20"/>
        </w:rPr>
        <w:t>-</w:t>
      </w:r>
      <w:proofErr w:type="spellStart"/>
      <w:proofErr w:type="gramStart"/>
      <w:r w:rsidRPr="00906EAD">
        <w:rPr>
          <w:rFonts w:ascii="Century Gothic" w:hAnsi="Century Gothic"/>
          <w:sz w:val="20"/>
          <w:szCs w:val="20"/>
        </w:rPr>
        <w:t>oOo</w:t>
      </w:r>
      <w:proofErr w:type="spellEnd"/>
      <w:proofErr w:type="gramEnd"/>
      <w:r w:rsidRPr="00906EAD">
        <w:rPr>
          <w:rFonts w:ascii="Century Gothic" w:hAnsi="Century Gothic"/>
          <w:sz w:val="20"/>
          <w:szCs w:val="20"/>
        </w:rPr>
        <w:t>-</w:t>
      </w:r>
    </w:p>
    <w:p w:rsidR="00791E29" w:rsidRPr="00906EAD" w:rsidRDefault="00791E29" w:rsidP="00791E29">
      <w:pPr>
        <w:pStyle w:val="NoSpacing"/>
        <w:jc w:val="center"/>
        <w:rPr>
          <w:rFonts w:ascii="Century Gothic" w:hAnsi="Century Gothic"/>
          <w:b/>
          <w:sz w:val="20"/>
          <w:szCs w:val="20"/>
        </w:rPr>
      </w:pPr>
      <w:r w:rsidRPr="00906EAD">
        <w:rPr>
          <w:rFonts w:ascii="Century Gothic" w:hAnsi="Century Gothic"/>
          <w:b/>
          <w:sz w:val="20"/>
          <w:szCs w:val="20"/>
        </w:rPr>
        <w:t>COMMUNICATION GROUP</w:t>
      </w:r>
    </w:p>
    <w:p w:rsidR="00791E29" w:rsidRPr="00906EAD" w:rsidRDefault="00791E29" w:rsidP="00791E29">
      <w:pPr>
        <w:pStyle w:val="NoSpacing"/>
        <w:jc w:val="right"/>
        <w:rPr>
          <w:rFonts w:ascii="Century Gothic" w:hAnsi="Century Gothic"/>
          <w:sz w:val="20"/>
          <w:szCs w:val="20"/>
        </w:rPr>
      </w:pPr>
      <w:r>
        <w:rPr>
          <w:rFonts w:ascii="Century Gothic" w:hAnsi="Century Gothic"/>
          <w:sz w:val="20"/>
          <w:szCs w:val="20"/>
        </w:rPr>
        <w:t>11 DECEMBER</w:t>
      </w:r>
      <w:r w:rsidRPr="00906EAD">
        <w:rPr>
          <w:rFonts w:ascii="Century Gothic" w:hAnsi="Century Gothic"/>
          <w:sz w:val="20"/>
          <w:szCs w:val="20"/>
        </w:rPr>
        <w:t xml:space="preserve"> 2020</w:t>
      </w:r>
    </w:p>
    <w:p w:rsidR="00791E29" w:rsidRPr="00906EAD" w:rsidRDefault="00791E29" w:rsidP="00791E29">
      <w:pPr>
        <w:pStyle w:val="NoSpacing"/>
        <w:rPr>
          <w:rFonts w:ascii="Century Gothic" w:hAnsi="Century Gothic"/>
          <w:sz w:val="20"/>
          <w:szCs w:val="20"/>
        </w:rPr>
      </w:pPr>
      <w:r w:rsidRPr="00906EAD">
        <w:rPr>
          <w:rFonts w:ascii="Century Gothic" w:hAnsi="Century Gothic"/>
          <w:sz w:val="20"/>
          <w:szCs w:val="20"/>
        </w:rPr>
        <w:t>FROM:</w:t>
      </w:r>
      <w:r w:rsidRPr="00906EAD">
        <w:rPr>
          <w:rFonts w:ascii="Century Gothic" w:hAnsi="Century Gothic"/>
          <w:sz w:val="20"/>
          <w:szCs w:val="20"/>
        </w:rPr>
        <w:tab/>
      </w:r>
      <w:r w:rsidRPr="00906EAD">
        <w:rPr>
          <w:rFonts w:ascii="Century Gothic" w:hAnsi="Century Gothic"/>
          <w:sz w:val="20"/>
          <w:szCs w:val="20"/>
        </w:rPr>
        <w:tab/>
      </w:r>
      <w:r>
        <w:rPr>
          <w:rFonts w:ascii="Century Gothic" w:hAnsi="Century Gothic"/>
          <w:sz w:val="20"/>
          <w:szCs w:val="20"/>
        </w:rPr>
        <w:t>MAY KATHERINE S. SULLANO, PGDH-ASSESSOR</w:t>
      </w:r>
    </w:p>
    <w:p w:rsidR="00791E29" w:rsidRPr="00906EAD" w:rsidRDefault="00791E29" w:rsidP="00791E29">
      <w:pPr>
        <w:pStyle w:val="NoSpacing"/>
        <w:rPr>
          <w:rFonts w:ascii="Century Gothic" w:hAnsi="Century Gothic"/>
          <w:sz w:val="20"/>
          <w:szCs w:val="20"/>
        </w:rPr>
      </w:pPr>
      <w:r w:rsidRPr="00906EAD">
        <w:rPr>
          <w:rFonts w:ascii="Century Gothic" w:hAnsi="Century Gothic"/>
          <w:sz w:val="20"/>
          <w:szCs w:val="20"/>
        </w:rPr>
        <w:t>TO:</w:t>
      </w:r>
      <w:r w:rsidRPr="00906EAD">
        <w:rPr>
          <w:rFonts w:ascii="Century Gothic" w:hAnsi="Century Gothic"/>
          <w:sz w:val="20"/>
          <w:szCs w:val="20"/>
        </w:rPr>
        <w:tab/>
      </w:r>
      <w:r w:rsidRPr="00906EAD">
        <w:rPr>
          <w:rFonts w:ascii="Century Gothic" w:hAnsi="Century Gothic"/>
          <w:sz w:val="20"/>
          <w:szCs w:val="20"/>
        </w:rPr>
        <w:tab/>
      </w:r>
      <w:r>
        <w:rPr>
          <w:rFonts w:ascii="Century Gothic" w:hAnsi="Century Gothic"/>
          <w:sz w:val="20"/>
          <w:szCs w:val="20"/>
        </w:rPr>
        <w:t>ENGR. JEROME NOVILLA, MUNICIPAL ASSESSOR</w:t>
      </w:r>
    </w:p>
    <w:p w:rsidR="00791E29" w:rsidRPr="00906EAD" w:rsidRDefault="00791E29" w:rsidP="00791E29">
      <w:pPr>
        <w:pStyle w:val="NoSpacing"/>
        <w:rPr>
          <w:rFonts w:ascii="Century Gothic" w:hAnsi="Century Gothic"/>
          <w:sz w:val="20"/>
          <w:szCs w:val="20"/>
        </w:rPr>
      </w:pPr>
      <w:r>
        <w:rPr>
          <w:rFonts w:ascii="Century Gothic" w:hAnsi="Century Gothic"/>
          <w:sz w:val="20"/>
          <w:szCs w:val="20"/>
        </w:rPr>
        <w:t>CN:</w:t>
      </w:r>
      <w:r>
        <w:rPr>
          <w:rFonts w:ascii="Century Gothic" w:hAnsi="Century Gothic"/>
          <w:sz w:val="20"/>
          <w:szCs w:val="20"/>
        </w:rPr>
        <w:tab/>
      </w:r>
      <w:r>
        <w:rPr>
          <w:rFonts w:ascii="Century Gothic" w:hAnsi="Century Gothic"/>
          <w:sz w:val="20"/>
          <w:szCs w:val="20"/>
        </w:rPr>
        <w:tab/>
        <w:t>CAP-2020-679</w:t>
      </w:r>
    </w:p>
    <w:p w:rsidR="00791E29" w:rsidRPr="00906EAD" w:rsidRDefault="00791E29" w:rsidP="00791E29">
      <w:pPr>
        <w:pStyle w:val="NoSpacing"/>
        <w:rPr>
          <w:rFonts w:ascii="Century Gothic" w:hAnsi="Century Gothic"/>
          <w:b/>
          <w:i/>
          <w:sz w:val="20"/>
          <w:szCs w:val="20"/>
          <w:u w:val="single"/>
        </w:rPr>
      </w:pPr>
    </w:p>
    <w:p w:rsidR="00791E29" w:rsidRPr="00906EAD" w:rsidRDefault="00791E29" w:rsidP="00791E29">
      <w:pPr>
        <w:pStyle w:val="NoSpacing"/>
        <w:jc w:val="center"/>
        <w:rPr>
          <w:rFonts w:ascii="Century Gothic" w:hAnsi="Century Gothic"/>
          <w:sz w:val="20"/>
          <w:szCs w:val="20"/>
        </w:rPr>
      </w:pPr>
      <w:r w:rsidRPr="00906EAD">
        <w:rPr>
          <w:rFonts w:ascii="Century Gothic" w:hAnsi="Century Gothic"/>
          <w:sz w:val="20"/>
          <w:szCs w:val="20"/>
          <w:u w:val="single"/>
        </w:rPr>
        <w:t>TEXT OF THE MESSAGE</w:t>
      </w:r>
    </w:p>
    <w:p w:rsidR="00791E29" w:rsidRPr="00906EAD" w:rsidRDefault="00791E29" w:rsidP="00791E29">
      <w:pPr>
        <w:pStyle w:val="NoSpacing"/>
        <w:jc w:val="both"/>
        <w:rPr>
          <w:rFonts w:ascii="Century Gothic" w:hAnsi="Century Gothic"/>
          <w:sz w:val="20"/>
          <w:szCs w:val="20"/>
        </w:rPr>
      </w:pPr>
    </w:p>
    <w:p w:rsidR="00791E29" w:rsidRDefault="00791E29" w:rsidP="00791E29">
      <w:pPr>
        <w:pStyle w:val="NoSpacing"/>
        <w:jc w:val="both"/>
        <w:rPr>
          <w:rFonts w:ascii="Century Gothic" w:hAnsi="Century Gothic"/>
          <w:sz w:val="20"/>
          <w:szCs w:val="20"/>
        </w:rPr>
      </w:pPr>
      <w:r>
        <w:rPr>
          <w:rFonts w:ascii="Century Gothic" w:hAnsi="Century Gothic"/>
          <w:sz w:val="20"/>
          <w:szCs w:val="20"/>
        </w:rPr>
        <w:t xml:space="preserve">PLEASE BE INFORMED THT THERE WILL BE A YEAR-END EVALUATION FOR THE FIRST BATCH OF MUNICIPAL ASSESSORS ON DECEMBER 14, 2020 AT THE GRAND SOCIAL HALL OF THE CASA REAL DE ILOILO, PROVINCIAL CAPITOL, ILOILO CITY PD THE YEAR-END EVALUATION  WILL BE LIMITED TO THE ATTENDANCE OF 21 MUNICIPAL ASSESSORS ONLY FOR EACH BATCH TO ENSURE THE OBSERVANCE OF SOCIAL DISTANCING PD  A REGISTRATION FEE OF P1,000.00 PER PARTICIPANT WILL BE COLLECTED TO DEFRAY THE EXPENSES FOR THE SAID ACTIVITY CHARGEABLE AGAINST THE FUNDS OF YOUR OFFICE SUBJECT TO THE USUAL ACCOUNTING AND AUDITING RULES AND AVAILABILITY OF FUNDS PD </w:t>
      </w:r>
    </w:p>
    <w:p w:rsidR="00791E29" w:rsidRPr="00906EAD" w:rsidRDefault="00791E29" w:rsidP="00791E29">
      <w:pPr>
        <w:pStyle w:val="NoSpacing"/>
        <w:jc w:val="both"/>
        <w:rPr>
          <w:rFonts w:ascii="Century Gothic" w:hAnsi="Century Gothic"/>
          <w:sz w:val="20"/>
          <w:szCs w:val="20"/>
        </w:rPr>
      </w:pPr>
    </w:p>
    <w:p w:rsidR="00791E29" w:rsidRPr="00906EAD" w:rsidRDefault="00791E29" w:rsidP="00791E29">
      <w:pPr>
        <w:pStyle w:val="NoSpacing"/>
        <w:rPr>
          <w:rFonts w:ascii="Century Gothic" w:hAnsi="Century Gothic"/>
          <w:sz w:val="20"/>
          <w:szCs w:val="20"/>
        </w:rPr>
      </w:pPr>
      <w:r>
        <w:rPr>
          <w:rFonts w:ascii="Century Gothic" w:hAnsi="Century Gothic"/>
          <w:sz w:val="20"/>
          <w:szCs w:val="20"/>
        </w:rPr>
        <w:t>TX EPELIPCIA CAP 0958H</w:t>
      </w:r>
    </w:p>
    <w:p w:rsidR="00791E29" w:rsidRPr="00906EAD" w:rsidRDefault="00791E29" w:rsidP="00791E29">
      <w:pPr>
        <w:pStyle w:val="NoSpacing"/>
        <w:rPr>
          <w:rFonts w:ascii="Century Gothic" w:hAnsi="Century Gothic"/>
          <w:sz w:val="20"/>
          <w:szCs w:val="20"/>
        </w:rPr>
      </w:pPr>
      <w:r w:rsidRPr="00906EAD">
        <w:rPr>
          <w:rFonts w:ascii="Century Gothic" w:hAnsi="Century Gothic"/>
          <w:sz w:val="20"/>
          <w:szCs w:val="20"/>
        </w:rPr>
        <w:t>RX MORENO/</w:t>
      </w:r>
      <w:r>
        <w:rPr>
          <w:rFonts w:ascii="Century Gothic" w:hAnsi="Century Gothic"/>
          <w:sz w:val="20"/>
          <w:szCs w:val="20"/>
        </w:rPr>
        <w:t>W</w:t>
      </w:r>
      <w:r w:rsidRPr="00906EAD">
        <w:rPr>
          <w:rFonts w:ascii="Century Gothic" w:hAnsi="Century Gothic"/>
          <w:sz w:val="20"/>
          <w:szCs w:val="20"/>
        </w:rPr>
        <w:t>EAVER</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SGD: MAY KATHERINE S. SULLANO, PGDH-ASSESSOR</w:t>
      </w:r>
    </w:p>
    <w:p w:rsidR="00791E29" w:rsidRDefault="00791E29" w:rsidP="00791E29">
      <w:pPr>
        <w:rPr>
          <w:rFonts w:ascii="Century Gothic" w:hAnsi="Century Gothic"/>
          <w:sz w:val="20"/>
          <w:szCs w:val="20"/>
        </w:rPr>
      </w:pPr>
    </w:p>
    <w:p w:rsidR="00791E29" w:rsidRPr="00906EAD" w:rsidRDefault="00791E29">
      <w:pPr>
        <w:rPr>
          <w:rFonts w:ascii="Century Gothic" w:hAnsi="Century Gothic"/>
          <w:sz w:val="20"/>
          <w:szCs w:val="20"/>
        </w:rPr>
      </w:pPr>
      <w:bookmarkStart w:id="0" w:name="_GoBack"/>
      <w:bookmarkEnd w:id="0"/>
    </w:p>
    <w:sectPr w:rsidR="00791E29" w:rsidRPr="00906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AD"/>
    <w:rsid w:val="0044177A"/>
    <w:rsid w:val="00791E29"/>
    <w:rsid w:val="00906EAD"/>
    <w:rsid w:val="00A8157C"/>
    <w:rsid w:val="00C55021"/>
    <w:rsid w:val="00CF3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E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6E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Japoy</dc:creator>
  <cp:lastModifiedBy>Japoy</cp:lastModifiedBy>
  <cp:revision>4</cp:revision>
  <cp:lastPrinted>2020-04-28T03:56:00Z</cp:lastPrinted>
  <dcterms:created xsi:type="dcterms:W3CDTF">2020-04-28T03:37:00Z</dcterms:created>
  <dcterms:modified xsi:type="dcterms:W3CDTF">2020-12-11T05:14:00Z</dcterms:modified>
</cp:coreProperties>
</file>